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030D5" w14:textId="77777777" w:rsidR="005E0D5F" w:rsidRPr="005E0D5F" w:rsidRDefault="005E0D5F" w:rsidP="005E0D5F">
      <w:pPr>
        <w:keepNext/>
        <w:keepLines/>
        <w:spacing w:line="259" w:lineRule="auto"/>
        <w:ind w:right="1629"/>
        <w:outlineLvl w:val="0"/>
        <w:rPr>
          <w:rFonts w:ascii="Arial MT" w:eastAsia="Arial MT" w:hAnsi="Arial MT" w:cs="Arial MT"/>
          <w:b/>
          <w:color w:val="000000"/>
          <w:sz w:val="20"/>
          <w:szCs w:val="22"/>
        </w:rPr>
      </w:pPr>
      <w:bookmarkStart w:id="0" w:name="_GoBack"/>
      <w:bookmarkEnd w:id="0"/>
      <w:r>
        <w:rPr>
          <w:rFonts w:ascii="Arial MT" w:eastAsia="Arial MT" w:hAnsi="Arial MT" w:cs="Arial MT"/>
          <w:b/>
          <w:color w:val="000000"/>
          <w:sz w:val="20"/>
          <w:szCs w:val="22"/>
        </w:rPr>
        <w:t>Nieuws van Roy, 10 februari 2019</w:t>
      </w:r>
    </w:p>
    <w:p w14:paraId="2D0E31D9" w14:textId="77777777" w:rsidR="005E0D5F" w:rsidRPr="005E0D5F" w:rsidRDefault="005E0D5F" w:rsidP="005E0D5F">
      <w:pPr>
        <w:spacing w:line="259" w:lineRule="auto"/>
        <w:rPr>
          <w:rFonts w:ascii="Arial MT" w:eastAsia="Arial MT" w:hAnsi="Arial MT" w:cs="Arial MT"/>
          <w:color w:val="000000"/>
          <w:sz w:val="20"/>
          <w:szCs w:val="22"/>
        </w:rPr>
      </w:pPr>
      <w:r w:rsidRPr="005E0D5F">
        <w:rPr>
          <w:rFonts w:ascii="Arial MT" w:eastAsia="Arial MT" w:hAnsi="Arial MT" w:cs="Arial MT"/>
          <w:color w:val="000000"/>
          <w:sz w:val="20"/>
          <w:szCs w:val="22"/>
        </w:rPr>
        <w:t xml:space="preserve"> </w:t>
      </w:r>
    </w:p>
    <w:p w14:paraId="149B1CD7" w14:textId="77777777" w:rsidR="005E0D5F" w:rsidRPr="005E0D5F" w:rsidRDefault="005E0D5F" w:rsidP="005E0D5F">
      <w:pPr>
        <w:spacing w:after="349" w:line="259" w:lineRule="auto"/>
        <w:rPr>
          <w:rFonts w:ascii="Arial MT" w:eastAsia="Arial MT" w:hAnsi="Arial MT" w:cs="Arial MT"/>
          <w:color w:val="000000"/>
          <w:sz w:val="20"/>
          <w:szCs w:val="22"/>
        </w:rPr>
      </w:pPr>
      <w:r w:rsidRPr="005E0D5F">
        <w:rPr>
          <w:rFonts w:ascii="Calibri" w:eastAsia="Calibri" w:hAnsi="Calibri" w:cs="Calibri"/>
          <w:color w:val="000000"/>
          <w:szCs w:val="22"/>
        </w:rPr>
        <w:t xml:space="preserve"> </w:t>
      </w:r>
    </w:p>
    <w:p w14:paraId="1DAE10C4" w14:textId="77777777" w:rsidR="005E0D5F" w:rsidRPr="005E0D5F" w:rsidRDefault="005E0D5F" w:rsidP="005E0D5F">
      <w:pPr>
        <w:spacing w:after="31" w:line="222" w:lineRule="auto"/>
        <w:ind w:left="10" w:right="1423" w:hanging="10"/>
        <w:rPr>
          <w:rFonts w:ascii="Arial MT" w:eastAsia="Arial MT" w:hAnsi="Arial MT" w:cs="Arial MT"/>
          <w:color w:val="000000"/>
          <w:sz w:val="20"/>
          <w:szCs w:val="22"/>
        </w:rPr>
      </w:pPr>
      <w:r w:rsidRPr="005E0D5F">
        <w:rPr>
          <w:rFonts w:ascii="Arial MT" w:eastAsia="Arial MT" w:hAnsi="Arial MT" w:cs="Arial MT"/>
          <w:noProof/>
          <w:color w:val="000000"/>
          <w:sz w:val="20"/>
          <w:szCs w:val="22"/>
        </w:rPr>
        <w:drawing>
          <wp:anchor distT="0" distB="0" distL="114300" distR="114300" simplePos="0" relativeHeight="251656192" behindDoc="0" locked="0" layoutInCell="1" allowOverlap="0" wp14:anchorId="789211DD" wp14:editId="16C44220">
            <wp:simplePos x="0" y="0"/>
            <wp:positionH relativeFrom="column">
              <wp:posOffset>-558</wp:posOffset>
            </wp:positionH>
            <wp:positionV relativeFrom="paragraph">
              <wp:posOffset>-267794</wp:posOffset>
            </wp:positionV>
            <wp:extent cx="2180971" cy="1513840"/>
            <wp:effectExtent l="0" t="0" r="0" b="0"/>
            <wp:wrapSquare wrapText="bothSides"/>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7"/>
                    <a:stretch>
                      <a:fillRect/>
                    </a:stretch>
                  </pic:blipFill>
                  <pic:spPr>
                    <a:xfrm>
                      <a:off x="0" y="0"/>
                      <a:ext cx="2180971" cy="1513840"/>
                    </a:xfrm>
                    <a:prstGeom prst="rect">
                      <a:avLst/>
                    </a:prstGeom>
                  </pic:spPr>
                </pic:pic>
              </a:graphicData>
            </a:graphic>
          </wp:anchor>
        </w:drawing>
      </w:r>
      <w:r w:rsidRPr="005E0D5F">
        <w:rPr>
          <w:rFonts w:ascii="Arial MT" w:eastAsia="Arial MT" w:hAnsi="Arial MT" w:cs="Arial MT"/>
          <w:color w:val="000000"/>
          <w:sz w:val="20"/>
          <w:szCs w:val="22"/>
        </w:rPr>
        <w:t xml:space="preserve">Hallo, ik wil me graag even voorstellen.  </w:t>
      </w:r>
    </w:p>
    <w:p w14:paraId="39C5EC92" w14:textId="77777777" w:rsidR="005E0D5F" w:rsidRPr="005E0D5F" w:rsidRDefault="005E0D5F" w:rsidP="005E0D5F">
      <w:pPr>
        <w:spacing w:after="519" w:line="222" w:lineRule="auto"/>
        <w:ind w:left="10" w:right="1965" w:hanging="10"/>
        <w:rPr>
          <w:rFonts w:ascii="Arial MT" w:eastAsia="Arial MT" w:hAnsi="Arial MT" w:cs="Arial MT"/>
          <w:color w:val="000000"/>
          <w:sz w:val="20"/>
          <w:szCs w:val="22"/>
        </w:rPr>
      </w:pPr>
      <w:r w:rsidRPr="005E0D5F">
        <w:rPr>
          <w:rFonts w:ascii="Arial MT" w:eastAsia="Arial MT" w:hAnsi="Arial MT" w:cs="Arial MT"/>
          <w:color w:val="000000"/>
          <w:sz w:val="20"/>
          <w:szCs w:val="22"/>
        </w:rPr>
        <w:t xml:space="preserve">Ik ben </w:t>
      </w:r>
      <w:r w:rsidRPr="005E0D5F">
        <w:rPr>
          <w:rFonts w:ascii="Arial MT" w:eastAsia="Arial MT" w:hAnsi="Arial MT" w:cs="Arial MT"/>
          <w:b/>
          <w:color w:val="000000"/>
          <w:sz w:val="20"/>
          <w:szCs w:val="22"/>
        </w:rPr>
        <w:t xml:space="preserve">Roy </w:t>
      </w:r>
      <w:r w:rsidRPr="005E0D5F">
        <w:rPr>
          <w:rFonts w:ascii="Arial MT" w:eastAsia="Arial MT" w:hAnsi="Arial MT" w:cs="Arial MT"/>
          <w:color w:val="000000"/>
          <w:sz w:val="20"/>
          <w:szCs w:val="22"/>
        </w:rPr>
        <w:t xml:space="preserve">en ik ga de nieuwe Korenbloem bouwen. Dat doe ik natuurlijk niet alleen, ik heb heel veel collega’s bij de firma Jansman uit Luttenberg </w:t>
      </w:r>
      <w:r w:rsidRPr="005E0D5F">
        <w:rPr>
          <w:rFonts w:ascii="Arial MT" w:eastAsia="Arial MT" w:hAnsi="Arial MT" w:cs="Arial MT"/>
          <w:color w:val="000000"/>
          <w:szCs w:val="22"/>
        </w:rPr>
        <w:t xml:space="preserve"> </w:t>
      </w:r>
    </w:p>
    <w:p w14:paraId="79116DCF" w14:textId="77777777" w:rsidR="005E0D5F" w:rsidRPr="005E0D5F" w:rsidRDefault="005E0D5F" w:rsidP="005E0D5F">
      <w:pPr>
        <w:spacing w:line="259" w:lineRule="auto"/>
        <w:ind w:left="3435"/>
        <w:rPr>
          <w:rFonts w:ascii="Arial MT" w:eastAsia="Arial MT" w:hAnsi="Arial MT" w:cs="Arial MT"/>
          <w:color w:val="000000"/>
          <w:sz w:val="20"/>
          <w:szCs w:val="22"/>
        </w:rPr>
      </w:pPr>
      <w:r w:rsidRPr="005E0D5F">
        <w:rPr>
          <w:rFonts w:ascii="Calibri" w:eastAsia="Calibri" w:hAnsi="Calibri" w:cs="Calibri"/>
          <w:color w:val="000000"/>
          <w:sz w:val="22"/>
          <w:szCs w:val="22"/>
        </w:rPr>
        <w:t xml:space="preserve"> </w:t>
      </w:r>
    </w:p>
    <w:p w14:paraId="2CAE970F" w14:textId="77777777" w:rsidR="005E0D5F" w:rsidRPr="005E0D5F" w:rsidRDefault="005E0D5F" w:rsidP="005E0D5F">
      <w:pPr>
        <w:spacing w:line="259" w:lineRule="auto"/>
        <w:rPr>
          <w:rFonts w:ascii="Arial MT" w:eastAsia="Arial MT" w:hAnsi="Arial MT" w:cs="Arial MT"/>
          <w:color w:val="000000"/>
          <w:sz w:val="20"/>
          <w:szCs w:val="22"/>
        </w:rPr>
      </w:pPr>
      <w:r w:rsidRPr="005E0D5F">
        <w:rPr>
          <w:rFonts w:ascii="Arial MT" w:eastAsia="Arial MT" w:hAnsi="Arial MT" w:cs="Arial MT"/>
          <w:color w:val="000000"/>
          <w:sz w:val="20"/>
          <w:szCs w:val="22"/>
        </w:rPr>
        <w:t xml:space="preserve"> </w:t>
      </w:r>
    </w:p>
    <w:p w14:paraId="6F6ACC81" w14:textId="2C4FA98F" w:rsidR="005E1585" w:rsidRDefault="005E0D5F" w:rsidP="005E1585">
      <w:pPr>
        <w:spacing w:after="3" w:line="222" w:lineRule="auto"/>
        <w:ind w:left="10" w:right="1423" w:hanging="10"/>
        <w:rPr>
          <w:rFonts w:ascii="Arial MT" w:eastAsia="Arial MT" w:hAnsi="Arial MT" w:cs="Arial MT"/>
          <w:color w:val="000000"/>
          <w:sz w:val="20"/>
          <w:szCs w:val="22"/>
        </w:rPr>
      </w:pPr>
      <w:r w:rsidRPr="005E0D5F">
        <w:rPr>
          <w:rFonts w:ascii="Arial MT" w:eastAsia="Arial MT" w:hAnsi="Arial MT" w:cs="Arial MT"/>
          <w:noProof/>
          <w:color w:val="000000"/>
          <w:sz w:val="20"/>
          <w:szCs w:val="22"/>
        </w:rPr>
        <w:drawing>
          <wp:anchor distT="0" distB="0" distL="114300" distR="114300" simplePos="0" relativeHeight="251659264" behindDoc="0" locked="0" layoutInCell="1" allowOverlap="0" wp14:anchorId="02297C67" wp14:editId="0C96266E">
            <wp:simplePos x="0" y="0"/>
            <wp:positionH relativeFrom="column">
              <wp:posOffset>3623386</wp:posOffset>
            </wp:positionH>
            <wp:positionV relativeFrom="paragraph">
              <wp:posOffset>-8747</wp:posOffset>
            </wp:positionV>
            <wp:extent cx="2171700" cy="1628775"/>
            <wp:effectExtent l="0" t="0" r="0" b="0"/>
            <wp:wrapSquare wrapText="bothSides"/>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8"/>
                    <a:stretch>
                      <a:fillRect/>
                    </a:stretch>
                  </pic:blipFill>
                  <pic:spPr>
                    <a:xfrm>
                      <a:off x="0" y="0"/>
                      <a:ext cx="2171700" cy="1628775"/>
                    </a:xfrm>
                    <a:prstGeom prst="rect">
                      <a:avLst/>
                    </a:prstGeom>
                  </pic:spPr>
                </pic:pic>
              </a:graphicData>
            </a:graphic>
          </wp:anchor>
        </w:drawing>
      </w:r>
      <w:r w:rsidRPr="005E0D5F">
        <w:rPr>
          <w:rFonts w:ascii="Arial MT" w:eastAsia="Arial MT" w:hAnsi="Arial MT" w:cs="Arial MT"/>
          <w:color w:val="000000"/>
          <w:sz w:val="20"/>
          <w:szCs w:val="22"/>
        </w:rPr>
        <w:t xml:space="preserve">We zijn nu nog bezig “in de grond”. Met een grote boormachine hebben we ongeveer 120 palen  (6 meter diep!) in de grond geboord. </w:t>
      </w:r>
    </w:p>
    <w:p w14:paraId="50C84D54" w14:textId="46095766" w:rsidR="005E0D5F" w:rsidRPr="005E0D5F" w:rsidRDefault="005E0D5F" w:rsidP="005E0D5F">
      <w:pPr>
        <w:spacing w:after="3" w:line="222" w:lineRule="auto"/>
        <w:ind w:left="10" w:right="1423" w:hanging="10"/>
        <w:rPr>
          <w:rFonts w:ascii="Arial MT" w:eastAsia="Arial MT" w:hAnsi="Arial MT" w:cs="Arial MT"/>
          <w:color w:val="000000"/>
          <w:sz w:val="20"/>
          <w:szCs w:val="22"/>
        </w:rPr>
      </w:pPr>
      <w:r w:rsidRPr="005E0D5F">
        <w:rPr>
          <w:rFonts w:ascii="Arial MT" w:eastAsia="Arial MT" w:hAnsi="Arial MT" w:cs="Arial MT"/>
          <w:color w:val="000000"/>
          <w:sz w:val="20"/>
          <w:szCs w:val="22"/>
        </w:rPr>
        <w:t>Dat is nodig voor de fundering van zo’n groot gebouw. Over een paar weken leggen we de 1</w:t>
      </w:r>
      <w:r w:rsidRPr="005E0D5F">
        <w:rPr>
          <w:rFonts w:ascii="Arial MT" w:eastAsia="Arial MT" w:hAnsi="Arial MT" w:cs="Arial MT"/>
          <w:color w:val="000000"/>
          <w:sz w:val="20"/>
          <w:szCs w:val="22"/>
          <w:vertAlign w:val="superscript"/>
        </w:rPr>
        <w:t>e</w:t>
      </w:r>
      <w:r w:rsidRPr="005E0D5F">
        <w:rPr>
          <w:rFonts w:ascii="Arial MT" w:eastAsia="Arial MT" w:hAnsi="Arial MT" w:cs="Arial MT"/>
          <w:color w:val="000000"/>
          <w:sz w:val="20"/>
          <w:szCs w:val="22"/>
        </w:rPr>
        <w:t xml:space="preserve"> vloer erop. Dan kun je al beter zien hoe groot de school wordt. Ik ga jullie op de hoogte houden van de vorderingen van de bouw van de school. Kijk gerust vanachter de hekken naar het werk van de bouwvakkers. Het is leuk om de volgen hoe de nieuwe school “groeit”! </w:t>
      </w:r>
    </w:p>
    <w:p w14:paraId="2F4B81A2" w14:textId="77777777" w:rsidR="005E0D5F" w:rsidRPr="005E0D5F" w:rsidRDefault="005E0D5F" w:rsidP="005E0D5F">
      <w:pPr>
        <w:spacing w:after="76" w:line="259" w:lineRule="auto"/>
        <w:ind w:right="1361"/>
        <w:rPr>
          <w:rFonts w:ascii="Arial MT" w:eastAsia="Arial MT" w:hAnsi="Arial MT" w:cs="Arial MT"/>
          <w:color w:val="000000"/>
          <w:sz w:val="20"/>
          <w:szCs w:val="22"/>
        </w:rPr>
      </w:pPr>
      <w:r w:rsidRPr="005E0D5F">
        <w:rPr>
          <w:rFonts w:ascii="Calibri" w:eastAsia="Calibri" w:hAnsi="Calibri" w:cs="Calibri"/>
          <w:color w:val="000000"/>
          <w:szCs w:val="22"/>
        </w:rPr>
        <w:t xml:space="preserve"> </w:t>
      </w:r>
    </w:p>
    <w:p w14:paraId="7EB8EFD3" w14:textId="77777777" w:rsidR="005E0D5F" w:rsidRPr="005E0D5F" w:rsidRDefault="005E0D5F" w:rsidP="005E0D5F">
      <w:pPr>
        <w:tabs>
          <w:tab w:val="center" w:pos="708"/>
          <w:tab w:val="center" w:pos="1416"/>
          <w:tab w:val="center" w:pos="2124"/>
          <w:tab w:val="center" w:pos="2833"/>
          <w:tab w:val="center" w:pos="3541"/>
          <w:tab w:val="center" w:pos="4603"/>
        </w:tabs>
        <w:spacing w:line="259" w:lineRule="auto"/>
        <w:rPr>
          <w:rFonts w:ascii="Arial MT" w:eastAsia="Arial MT" w:hAnsi="Arial MT" w:cs="Arial MT"/>
          <w:color w:val="000000"/>
          <w:sz w:val="20"/>
          <w:szCs w:val="22"/>
        </w:rPr>
      </w:pPr>
      <w:r w:rsidRPr="005E0D5F">
        <w:rPr>
          <w:rFonts w:ascii="Calibri" w:eastAsia="Calibri" w:hAnsi="Calibri" w:cs="Calibri"/>
          <w:color w:val="000000"/>
          <w:szCs w:val="22"/>
        </w:rPr>
        <w:t xml:space="preserve"> </w:t>
      </w:r>
      <w:r w:rsidRPr="005E0D5F">
        <w:rPr>
          <w:rFonts w:ascii="Calibri" w:eastAsia="Calibri" w:hAnsi="Calibri" w:cs="Calibri"/>
          <w:color w:val="000000"/>
          <w:szCs w:val="22"/>
        </w:rPr>
        <w:tab/>
        <w:t xml:space="preserve"> </w:t>
      </w:r>
      <w:r w:rsidRPr="005E0D5F">
        <w:rPr>
          <w:rFonts w:ascii="Calibri" w:eastAsia="Calibri" w:hAnsi="Calibri" w:cs="Calibri"/>
          <w:color w:val="000000"/>
          <w:szCs w:val="22"/>
        </w:rPr>
        <w:tab/>
        <w:t xml:space="preserve"> </w:t>
      </w:r>
      <w:r w:rsidRPr="005E0D5F">
        <w:rPr>
          <w:rFonts w:ascii="Calibri" w:eastAsia="Calibri" w:hAnsi="Calibri" w:cs="Calibri"/>
          <w:color w:val="000000"/>
          <w:szCs w:val="22"/>
        </w:rPr>
        <w:tab/>
        <w:t xml:space="preserve"> </w:t>
      </w:r>
      <w:r w:rsidRPr="005E0D5F">
        <w:rPr>
          <w:rFonts w:ascii="Calibri" w:eastAsia="Calibri" w:hAnsi="Calibri" w:cs="Calibri"/>
          <w:color w:val="000000"/>
          <w:szCs w:val="22"/>
        </w:rPr>
        <w:tab/>
        <w:t xml:space="preserve"> </w:t>
      </w:r>
      <w:r w:rsidRPr="005E0D5F">
        <w:rPr>
          <w:rFonts w:ascii="Calibri" w:eastAsia="Calibri" w:hAnsi="Calibri" w:cs="Calibri"/>
          <w:color w:val="000000"/>
          <w:szCs w:val="22"/>
        </w:rPr>
        <w:tab/>
        <w:t xml:space="preserve"> </w:t>
      </w:r>
      <w:r w:rsidRPr="005E0D5F">
        <w:rPr>
          <w:rFonts w:ascii="Calibri" w:eastAsia="Calibri" w:hAnsi="Calibri" w:cs="Calibri"/>
          <w:color w:val="000000"/>
          <w:szCs w:val="22"/>
        </w:rPr>
        <w:tab/>
      </w:r>
      <w:r w:rsidRPr="005E0D5F">
        <w:rPr>
          <w:rFonts w:ascii="Inkburrow" w:eastAsia="Inkburrow" w:hAnsi="Inkburrow" w:cs="Inkburrow"/>
          <w:color w:val="000000"/>
          <w:sz w:val="40"/>
          <w:szCs w:val="22"/>
        </w:rPr>
        <w:t xml:space="preserve">ROY </w:t>
      </w:r>
    </w:p>
    <w:p w14:paraId="17D578E7" w14:textId="77777777" w:rsidR="0056343F" w:rsidRDefault="0056343F"/>
    <w:sectPr w:rsidR="00563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Inkburrow">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5F"/>
    <w:rsid w:val="0056343F"/>
    <w:rsid w:val="005E0D5F"/>
    <w:rsid w:val="005E1585"/>
    <w:rsid w:val="00A77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C906"/>
  <w15:chartTrackingRefBased/>
  <w15:docId w15:val="{7699BE31-6C21-413F-BE69-4ED5A2EC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7278"/>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FC7E6B5F08C45B70D516B5F3C1BA4" ma:contentTypeVersion="" ma:contentTypeDescription="Een nieuw document maken." ma:contentTypeScope="" ma:versionID="8c0a4c78f9dafad63ae807a5ec3a2238">
  <xsd:schema xmlns:xsd="http://www.w3.org/2001/XMLSchema" xmlns:xs="http://www.w3.org/2001/XMLSchema" xmlns:p="http://schemas.microsoft.com/office/2006/metadata/properties" xmlns:ns2="ecd65f29-0bf0-4fbd-a090-34b19aaaee19" xmlns:ns3="32b7d1a6-1bc1-4b2c-9036-f3713f7ecf67" xmlns:ns4="9da80d26-e1c4-4895-80fc-02af687c6eb8" targetNamespace="http://schemas.microsoft.com/office/2006/metadata/properties" ma:root="true" ma:fieldsID="234b54f0ed14941af3d3703937b4d407" ns2:_="" ns3:_="" ns4:_="">
    <xsd:import namespace="ecd65f29-0bf0-4fbd-a090-34b19aaaee19"/>
    <xsd:import namespace="32b7d1a6-1bc1-4b2c-9036-f3713f7ecf67"/>
    <xsd:import namespace="9da80d26-e1c4-4895-80fc-02af687c6eb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5f29-0bf0-4fbd-a090-34b19aaaee1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7d1a6-1bc1-4b2c-9036-f3713f7ecf67" elementFormDefault="qualified">
    <xsd:import namespace="http://schemas.microsoft.com/office/2006/documentManagement/types"/>
    <xsd:import namespace="http://schemas.microsoft.com/office/infopath/2007/PartnerControls"/>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80d26-e1c4-4895-80fc-02af687c6e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0CDEA-13E1-44CE-B42D-C26E703F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5f29-0bf0-4fbd-a090-34b19aaaee19"/>
    <ds:schemaRef ds:uri="32b7d1a6-1bc1-4b2c-9036-f3713f7ecf67"/>
    <ds:schemaRef ds:uri="9da80d26-e1c4-4895-80fc-02af687c6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7B0FC-5318-4E6F-AF78-A7A7FB793079}">
  <ds:schemaRefs>
    <ds:schemaRef ds:uri="http://schemas.microsoft.com/sharepoint/v3/contenttype/forms"/>
  </ds:schemaRefs>
</ds:datastoreItem>
</file>

<file path=customXml/itemProps3.xml><?xml version="1.0" encoding="utf-8"?>
<ds:datastoreItem xmlns:ds="http://schemas.openxmlformats.org/officeDocument/2006/customXml" ds:itemID="{FB2479DE-A7C3-400F-A773-4244620D0292}">
  <ds:schemaRefs>
    <ds:schemaRef ds:uri="32b7d1a6-1bc1-4b2c-9036-f3713f7ecf67"/>
    <ds:schemaRef ds:uri="ecd65f29-0bf0-4fbd-a090-34b19aaaee19"/>
    <ds:schemaRef ds:uri="http://purl.org/dc/elements/1.1/"/>
    <ds:schemaRef ds:uri="http://schemas.microsoft.com/office/2006/metadata/properties"/>
    <ds:schemaRef ds:uri="http://schemas.microsoft.com/office/infopath/2007/PartnerControls"/>
    <ds:schemaRef ds:uri="9da80d26-e1c4-4895-80fc-02af687c6eb8"/>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9076106</Template>
  <TotalTime>0</TotalTime>
  <Pages>1</Pages>
  <Words>114</Words>
  <Characters>627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Ermers</dc:creator>
  <cp:keywords/>
  <dc:description/>
  <cp:lastModifiedBy>Ingrid Ermers</cp:lastModifiedBy>
  <cp:revision>2</cp:revision>
  <dcterms:created xsi:type="dcterms:W3CDTF">2019-02-10T15:22:00Z</dcterms:created>
  <dcterms:modified xsi:type="dcterms:W3CDTF">2019-02-10T15:22:00Z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0x010100FB6FC7E6B5F08C45B70D516B5F3C1BA4</vt:lpwstr>
  </property>
</Properties>
</file>